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F56FA" w14:textId="77777777" w:rsidR="00B572B3" w:rsidRDefault="00B572B3">
      <w:pPr>
        <w:pStyle w:val="HeaderFooter"/>
        <w:jc w:val="center"/>
      </w:pPr>
    </w:p>
    <w:p w14:paraId="16B869CC" w14:textId="77777777" w:rsidR="00B572B3" w:rsidRDefault="00B572B3" w:rsidP="00B572B3">
      <w:pPr>
        <w:pStyle w:val="HeaderFooter"/>
      </w:pPr>
    </w:p>
    <w:p w14:paraId="3BBF7AB2" w14:textId="1E8B8C3A" w:rsidR="00B13165" w:rsidRPr="00B13165" w:rsidRDefault="00B572B3" w:rsidP="00B13165">
      <w:pPr>
        <w:pStyle w:val="HeaderFooter"/>
        <w:rPr>
          <w:rFonts w:ascii="Helvetica Neue" w:hAnsi="Helvetica Neue"/>
        </w:rPr>
      </w:pPr>
      <w:r>
        <w:rPr>
          <w:rFonts w:ascii="Helvetica Neue" w:hAnsi="Helvetica Neue"/>
          <w:noProof/>
        </w:rPr>
        <w:drawing>
          <wp:anchor distT="152400" distB="152400" distL="152400" distR="152400" simplePos="0" relativeHeight="251662336" behindDoc="0" locked="0" layoutInCell="1" allowOverlap="1" wp14:anchorId="2A852376" wp14:editId="50AE3D3C">
            <wp:simplePos x="0" y="0"/>
            <wp:positionH relativeFrom="margin">
              <wp:posOffset>4446576</wp:posOffset>
            </wp:positionH>
            <wp:positionV relativeFrom="page">
              <wp:posOffset>914400</wp:posOffset>
            </wp:positionV>
            <wp:extent cx="1490655" cy="248164"/>
            <wp:effectExtent l="0" t="0" r="0" b="0"/>
            <wp:wrapThrough wrapText="bothSides" distL="152400" distR="152400">
              <wp:wrapPolygon edited="1">
                <wp:start x="0" y="0"/>
                <wp:lineTo x="0" y="21590"/>
                <wp:lineTo x="21600" y="2159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ERRA WRITTEN OUT STACKED_Horizontal Main Logo_full title.jpg"/>
                    <pic:cNvPicPr>
                      <a:picLocks noChangeAspect="1"/>
                    </pic:cNvPicPr>
                  </pic:nvPicPr>
                  <pic:blipFill>
                    <a:blip r:embed="rId6">
                      <a:extLst/>
                    </a:blip>
                    <a:srcRect l="7142" t="61308" r="7142" b="24422"/>
                    <a:stretch>
                      <a:fillRect/>
                    </a:stretch>
                  </pic:blipFill>
                  <pic:spPr>
                    <a:xfrm>
                      <a:off x="0" y="0"/>
                      <a:ext cx="1490655" cy="248164"/>
                    </a:xfrm>
                    <a:prstGeom prst="rect">
                      <a:avLst/>
                    </a:prstGeom>
                    <a:ln w="12700" cap="flat">
                      <a:noFill/>
                      <a:miter lim="400000"/>
                    </a:ln>
                    <a:effectLst/>
                  </pic:spPr>
                </pic:pic>
              </a:graphicData>
            </a:graphic>
          </wp:anchor>
        </w:drawing>
      </w:r>
      <w:r w:rsidR="00B13165">
        <w:rPr>
          <w:noProof/>
        </w:rPr>
        <mc:AlternateContent>
          <mc:Choice Requires="wps">
            <w:drawing>
              <wp:anchor distT="152400" distB="152400" distL="152400" distR="152400" simplePos="0" relativeHeight="251659264" behindDoc="0" locked="0" layoutInCell="1" allowOverlap="1" wp14:anchorId="476FF8B2" wp14:editId="746BC1AA">
                <wp:simplePos x="0" y="0"/>
                <wp:positionH relativeFrom="page">
                  <wp:posOffset>1366520</wp:posOffset>
                </wp:positionH>
                <wp:positionV relativeFrom="page">
                  <wp:posOffset>9144000</wp:posOffset>
                </wp:positionV>
                <wp:extent cx="5189220" cy="455930"/>
                <wp:effectExtent l="0" t="0" r="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922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7"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6FF8B2" id="Rectangle 2" o:spid="_x0000_s1026" style="position:absolute;margin-left:107.6pt;margin-top:10in;width:408.6pt;height:35.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" filled="f" stroked="f" strokeweight="1pt">
                <v:stroke miterlimit="4"/>
                <v:textbox>
                  <w:txbxContent>
                    <w:p w14:paraId="05077A0E" w14:textId="77777777" w:rsidR="002835E6" w:rsidRDefault="00B572B3">
                      <w:pPr>
                        <w:pStyle w:val="Body"/>
                        <w:jc w:val="center"/>
                        <w:rPr>
                          <w:color w:val="004A97"/>
                          <w:sz w:val="21"/>
                          <w:szCs w:val="21"/>
                        </w:rPr>
                      </w:pPr>
                      <w:r>
                        <w:rPr>
                          <w:b/>
                          <w:bCs/>
                          <w:color w:val="004A97"/>
                          <w:sz w:val="21"/>
                          <w:szCs w:val="21"/>
                        </w:rPr>
                        <w:t>GROWING</w:t>
                      </w:r>
                      <w:r>
                        <w:rPr>
                          <w:color w:val="004A97"/>
                          <w:sz w:val="21"/>
                          <w:szCs w:val="21"/>
                        </w:rPr>
                        <w:t xml:space="preserve"> TEACHERS FOR </w:t>
                      </w:r>
                      <w:r>
                        <w:rPr>
                          <w:b/>
                          <w:bCs/>
                          <w:color w:val="004A97"/>
                          <w:sz w:val="21"/>
                          <w:szCs w:val="21"/>
                        </w:rPr>
                        <w:t>SOUTH CAROLINA</w:t>
                      </w:r>
                      <w:r>
                        <w:rPr>
                          <w:color w:val="004A97"/>
                          <w:sz w:val="21"/>
                          <w:szCs w:val="21"/>
                        </w:rPr>
                        <w:t xml:space="preserve"> • </w:t>
                      </w:r>
                      <w:hyperlink r:id="rId8" w:history="1">
                        <w:r>
                          <w:rPr>
                            <w:rStyle w:val="Hyperlink0"/>
                            <w:color w:val="004A97"/>
                          </w:rPr>
                          <w:t>CERRA.ORG</w:t>
                        </w:r>
                      </w:hyperlink>
                      <w:r>
                        <w:rPr>
                          <w:color w:val="004A97"/>
                          <w:sz w:val="21"/>
                          <w:szCs w:val="21"/>
                        </w:rPr>
                        <w:t xml:space="preserve"> • @CERRASC</w:t>
                      </w:r>
                    </w:p>
                    <w:p w14:paraId="0AE222C3" w14:textId="77777777" w:rsidR="002835E6" w:rsidRDefault="00B572B3">
                      <w:pPr>
                        <w:pStyle w:val="Body"/>
                        <w:jc w:val="center"/>
                      </w:pPr>
                      <w:r>
                        <w:rPr>
                          <w:color w:val="004A97"/>
                          <w:sz w:val="15"/>
                          <w:szCs w:val="15"/>
                        </w:rPr>
                        <w:t>Stewart House at Winthrop University • Rock Hill, SC 29733 • P: 803.323.4032 or 800.476.2387 • F: 803.323.4044</w:t>
                      </w:r>
                    </w:p>
                  </w:txbxContent>
                </v:textbox>
                <w10:wrap anchorx="page" anchory="page"/>
              </v:rect>
            </w:pict>
          </mc:Fallback>
        </mc:AlternateContent>
      </w:r>
      <w:r>
        <w:rPr>
          <w:noProof/>
        </w:rPr>
        <w:drawing>
          <wp:anchor distT="152400" distB="152400" distL="152400" distR="152400" simplePos="0" relativeHeight="251660288" behindDoc="0" locked="0" layoutInCell="1" allowOverlap="1" wp14:anchorId="2DA48C99" wp14:editId="1CB28B72">
            <wp:simplePos x="0" y="0"/>
            <wp:positionH relativeFrom="page">
              <wp:posOffset>5367337</wp:posOffset>
            </wp:positionH>
            <wp:positionV relativeFrom="page">
              <wp:posOffset>462359</wp:posOffset>
            </wp:positionV>
            <wp:extent cx="1490503" cy="452142"/>
            <wp:effectExtent l="0" t="0" r="0" b="0"/>
            <wp:wrapThrough wrapText="bothSides" distL="152400" distR="152400">
              <wp:wrapPolygon edited="1">
                <wp:start x="1076" y="341"/>
                <wp:lineTo x="1076" y="10599"/>
                <wp:lineTo x="1076" y="16324"/>
                <wp:lineTo x="1254" y="18107"/>
                <wp:lineTo x="1973" y="20458"/>
                <wp:lineTo x="4250" y="20856"/>
                <wp:lineTo x="4250" y="15338"/>
                <wp:lineTo x="4066" y="13367"/>
                <wp:lineTo x="3353" y="10997"/>
                <wp:lineTo x="1076" y="10599"/>
                <wp:lineTo x="1076" y="341"/>
                <wp:lineTo x="5567" y="341"/>
                <wp:lineTo x="4963" y="1725"/>
                <wp:lineTo x="4848" y="18694"/>
                <wp:lineTo x="5263" y="20458"/>
                <wp:lineTo x="6999" y="20856"/>
                <wp:lineTo x="7540" y="19472"/>
                <wp:lineTo x="7661" y="12172"/>
                <wp:lineTo x="6764" y="12968"/>
                <wp:lineTo x="6643" y="17500"/>
                <wp:lineTo x="5866" y="17500"/>
                <wp:lineTo x="5866" y="3697"/>
                <wp:lineTo x="6643" y="3697"/>
                <wp:lineTo x="6643" y="9025"/>
                <wp:lineTo x="7540" y="8229"/>
                <wp:lineTo x="7661" y="2522"/>
                <wp:lineTo x="7241" y="739"/>
                <wp:lineTo x="5567" y="341"/>
                <wp:lineTo x="8673" y="341"/>
                <wp:lineTo x="8075" y="1725"/>
                <wp:lineTo x="7960" y="18486"/>
                <wp:lineTo x="8374" y="20458"/>
                <wp:lineTo x="11129" y="20856"/>
                <wp:lineTo x="11670" y="19472"/>
                <wp:lineTo x="11785" y="12381"/>
                <wp:lineTo x="12745" y="12381"/>
                <wp:lineTo x="12745" y="18486"/>
                <wp:lineTo x="13165" y="20458"/>
                <wp:lineTo x="14540" y="20856"/>
                <wp:lineTo x="15138" y="19472"/>
                <wp:lineTo x="15259" y="12381"/>
                <wp:lineTo x="16156" y="12381"/>
                <wp:lineTo x="16213" y="18884"/>
                <wp:lineTo x="16633" y="20458"/>
                <wp:lineTo x="17950" y="20856"/>
                <wp:lineTo x="18370" y="20078"/>
                <wp:lineTo x="18606" y="17898"/>
                <wp:lineTo x="19388" y="17708"/>
                <wp:lineTo x="19624" y="20078"/>
                <wp:lineTo x="20464" y="21064"/>
                <wp:lineTo x="19923" y="2123"/>
                <wp:lineTo x="19624" y="739"/>
                <wp:lineTo x="19026" y="505"/>
                <wp:lineTo x="19026" y="9214"/>
                <wp:lineTo x="19267" y="14353"/>
                <wp:lineTo x="18790" y="14353"/>
                <wp:lineTo x="19026" y="9214"/>
                <wp:lineTo x="19026" y="505"/>
                <wp:lineTo x="18606" y="341"/>
                <wp:lineTo x="18249" y="1138"/>
                <wp:lineTo x="17651" y="17310"/>
                <wp:lineTo x="17231" y="17500"/>
                <wp:lineTo x="17231" y="12570"/>
                <wp:lineTo x="16932" y="10997"/>
                <wp:lineTo x="16932" y="10011"/>
                <wp:lineTo x="17053" y="2711"/>
                <wp:lineTo x="16633" y="739"/>
                <wp:lineTo x="15259" y="412"/>
                <wp:lineTo x="15259" y="3697"/>
                <wp:lineTo x="15977" y="3906"/>
                <wp:lineTo x="16035" y="8835"/>
                <wp:lineTo x="15259" y="9025"/>
                <wp:lineTo x="15259" y="3697"/>
                <wp:lineTo x="15259" y="412"/>
                <wp:lineTo x="14959" y="341"/>
                <wp:lineTo x="14361" y="1725"/>
                <wp:lineTo x="14241" y="17310"/>
                <wp:lineTo x="13821" y="17500"/>
                <wp:lineTo x="13763" y="12172"/>
                <wp:lineTo x="13464" y="10200"/>
                <wp:lineTo x="13585" y="2313"/>
                <wp:lineTo x="13165" y="739"/>
                <wp:lineTo x="11785" y="411"/>
                <wp:lineTo x="11785" y="3906"/>
                <wp:lineTo x="12567" y="3906"/>
                <wp:lineTo x="12567" y="8835"/>
                <wp:lineTo x="11785" y="9025"/>
                <wp:lineTo x="11785" y="3906"/>
                <wp:lineTo x="11785" y="411"/>
                <wp:lineTo x="11486" y="341"/>
                <wp:lineTo x="10887" y="1725"/>
                <wp:lineTo x="10772" y="17500"/>
                <wp:lineTo x="8972" y="17500"/>
                <wp:lineTo x="8972" y="12381"/>
                <wp:lineTo x="9634" y="12381"/>
                <wp:lineTo x="9933" y="11793"/>
                <wp:lineTo x="10053" y="9025"/>
                <wp:lineTo x="8972" y="9025"/>
                <wp:lineTo x="8972" y="3906"/>
                <wp:lineTo x="10232" y="3299"/>
                <wp:lineTo x="10473" y="739"/>
                <wp:lineTo x="8673" y="341"/>
                <wp:lineTo x="1076" y="341"/>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CERRA MAIN LOGO.png"/>
                    <pic:cNvPicPr>
                      <a:picLocks noChangeAspect="1"/>
                    </pic:cNvPicPr>
                  </pic:nvPicPr>
                  <pic:blipFill>
                    <a:blip r:embed="rId9">
                      <a:extLst/>
                    </a:blip>
                    <a:srcRect t="34790" b="34790"/>
                    <a:stretch>
                      <a:fillRect/>
                    </a:stretch>
                  </pic:blipFill>
                  <pic:spPr>
                    <a:xfrm>
                      <a:off x="0" y="0"/>
                      <a:ext cx="1490503" cy="452142"/>
                    </a:xfrm>
                    <a:prstGeom prst="rect">
                      <a:avLst/>
                    </a:prstGeom>
                    <a:ln w="12700" cap="flat">
                      <a:noFill/>
                      <a:miter lim="400000"/>
                    </a:ln>
                    <a:effectLst/>
                  </pic:spPr>
                </pic:pic>
              </a:graphicData>
            </a:graphic>
          </wp:anchor>
        </w:drawing>
      </w:r>
      <w:r>
        <w:rPr>
          <w:noProof/>
        </w:rPr>
        <w:drawing>
          <wp:anchor distT="152400" distB="152400" distL="152400" distR="152400" simplePos="0" relativeHeight="251661312" behindDoc="0" locked="0" layoutInCell="1" allowOverlap="1" wp14:anchorId="089C614B" wp14:editId="724D3BA8">
            <wp:simplePos x="0" y="0"/>
            <wp:positionH relativeFrom="page">
              <wp:posOffset>1207008</wp:posOffset>
            </wp:positionH>
            <wp:positionV relativeFrom="page">
              <wp:posOffset>9208007</wp:posOffset>
            </wp:positionV>
            <wp:extent cx="265176" cy="265176"/>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CERRA ICON WHITE C CUT OUT.png"/>
                    <pic:cNvPicPr>
                      <a:picLocks noChangeAspect="1"/>
                    </pic:cNvPicPr>
                  </pic:nvPicPr>
                  <pic:blipFill>
                    <a:blip r:embed="rId10">
                      <a:extLst/>
                    </a:blip>
                    <a:srcRect/>
                    <a:stretch>
                      <a:fillRect/>
                    </a:stretch>
                  </pic:blipFill>
                  <pic:spPr>
                    <a:xfrm>
                      <a:off x="0" y="0"/>
                      <a:ext cx="265176" cy="265176"/>
                    </a:xfrm>
                    <a:prstGeom prst="rect">
                      <a:avLst/>
                    </a:prstGeom>
                    <a:ln w="12700" cap="flat">
                      <a:noFill/>
                      <a:miter lim="400000"/>
                    </a:ln>
                    <a:effectLst/>
                  </pic:spPr>
                </pic:pic>
              </a:graphicData>
            </a:graphic>
          </wp:anchor>
        </w:drawing>
      </w:r>
      <w:r>
        <w:t xml:space="preserve"> </w:t>
      </w:r>
      <w:r w:rsidR="001467EF">
        <w:rPr>
          <w:rFonts w:ascii="Helvetica Neue" w:hAnsi="Helvetica Neue"/>
        </w:rPr>
        <w:t>September 6, 2017</w:t>
      </w:r>
    </w:p>
    <w:p w14:paraId="3BD2D25C" w14:textId="77777777" w:rsidR="00B13165" w:rsidRPr="00B13165" w:rsidRDefault="00B13165" w:rsidP="00B13165">
      <w:pPr>
        <w:pStyle w:val="HeaderFooter"/>
        <w:rPr>
          <w:rFonts w:ascii="Helvetica Neue" w:hAnsi="Helvetica Neue"/>
        </w:rPr>
      </w:pPr>
    </w:p>
    <w:p w14:paraId="21DCE924"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CERRA-SC</w:t>
      </w:r>
    </w:p>
    <w:p w14:paraId="32E8DC20" w14:textId="77777777" w:rsidR="00B13165" w:rsidRPr="00B13165" w:rsidRDefault="00B13165" w:rsidP="00B13165">
      <w:pPr>
        <w:pStyle w:val="HeaderFooter"/>
        <w:rPr>
          <w:rFonts w:ascii="Helvetica Neue" w:hAnsi="Helvetica Neue"/>
          <w:highlight w:val="yellow"/>
        </w:rPr>
      </w:pPr>
      <w:r w:rsidRPr="00B13165">
        <w:rPr>
          <w:rFonts w:ascii="Helvetica Neue" w:hAnsi="Helvetica Neue"/>
          <w:highlight w:val="yellow"/>
        </w:rPr>
        <w:t>123 Boulevard</w:t>
      </w:r>
    </w:p>
    <w:p w14:paraId="2A518D7F" w14:textId="77777777" w:rsidR="00B13165" w:rsidRPr="00B13165" w:rsidRDefault="00B13165" w:rsidP="00B13165">
      <w:pPr>
        <w:pStyle w:val="HeaderFooter"/>
        <w:rPr>
          <w:rFonts w:ascii="Helvetica Neue" w:hAnsi="Helvetica Neue"/>
        </w:rPr>
      </w:pPr>
      <w:r w:rsidRPr="00B13165">
        <w:rPr>
          <w:rFonts w:ascii="Helvetica Neue" w:hAnsi="Helvetica Neue"/>
          <w:highlight w:val="yellow"/>
        </w:rPr>
        <w:t>City, South Carolina 29733</w:t>
      </w:r>
    </w:p>
    <w:p w14:paraId="15ADFAC2" w14:textId="77777777" w:rsidR="00B13165" w:rsidRPr="00B13165" w:rsidRDefault="00B13165" w:rsidP="00B13165">
      <w:pPr>
        <w:pStyle w:val="HeaderFooter"/>
        <w:rPr>
          <w:rFonts w:ascii="Helvetica Neue" w:hAnsi="Helvetica Neue"/>
        </w:rPr>
      </w:pPr>
      <w:r>
        <w:rPr>
          <w:rFonts w:ascii="Helvetica Neue" w:hAnsi="Helvetica Neue"/>
        </w:rPr>
        <w:tab/>
        <w:t xml:space="preserve">        </w:t>
      </w:r>
    </w:p>
    <w:p w14:paraId="4E79B21A" w14:textId="77777777" w:rsidR="00B13165" w:rsidRPr="00B13165" w:rsidRDefault="00B13165" w:rsidP="00B13165">
      <w:pPr>
        <w:pStyle w:val="HeaderFooter"/>
        <w:rPr>
          <w:rFonts w:ascii="Helvetica Neue" w:hAnsi="Helvetica Neue"/>
        </w:rPr>
      </w:pPr>
      <w:r w:rsidRPr="00B13165">
        <w:rPr>
          <w:rFonts w:ascii="Helvetica Neue" w:hAnsi="Helvetica Neue"/>
        </w:rPr>
        <w:t>Dear Sir or Madam:</w:t>
      </w:r>
    </w:p>
    <w:p w14:paraId="2DB2702E" w14:textId="77777777" w:rsidR="00B13165" w:rsidRPr="00B13165" w:rsidRDefault="00B13165" w:rsidP="00B13165">
      <w:pPr>
        <w:pStyle w:val="HeaderFooter"/>
        <w:rPr>
          <w:rFonts w:ascii="Helvetica Neue" w:hAnsi="Helvetica Neue"/>
        </w:rPr>
      </w:pPr>
    </w:p>
    <w:p w14:paraId="31865B4B" w14:textId="77777777" w:rsidR="00B13165" w:rsidRPr="00B13165" w:rsidRDefault="00B13165" w:rsidP="00B13165">
      <w:pPr>
        <w:pStyle w:val="HeaderFooter"/>
        <w:rPr>
          <w:rFonts w:ascii="Helvetica Neue" w:hAnsi="Helvetica Neue"/>
        </w:rPr>
      </w:pPr>
      <w:r w:rsidRPr="00B13165">
        <w:rPr>
          <w:rFonts w:ascii="Helvetica Neue" w:hAnsi="Helvetica Neue"/>
        </w:rPr>
        <w:t>South Carolina citizens feel an urgency to attract the best and brightest students into the teaching profession in order to ensure the success of our students. The SC Center for Educator Recruitment,</w:t>
      </w:r>
      <w:r>
        <w:rPr>
          <w:rFonts w:ascii="Helvetica Neue" w:hAnsi="Helvetica Neue"/>
        </w:rPr>
        <w:t xml:space="preserve"> Retention, &amp; </w:t>
      </w:r>
      <w:r w:rsidRPr="00B13165">
        <w:rPr>
          <w:rFonts w:ascii="Helvetica Neue" w:hAnsi="Helvetica Neue"/>
        </w:rPr>
        <w:t xml:space="preserve">Advancement’s (CERRA) ProTeam and Teacher Cadet programs are designed to encourage academically abled middle and high school students who possess exemplary interpersonal and leadership skills to consider teaching as a career. These programs also provide these talented future community leaders with insights about teachers and schools so that they will become civic advocates of education.  </w:t>
      </w:r>
    </w:p>
    <w:p w14:paraId="0A692A23" w14:textId="77777777" w:rsidR="00B13165" w:rsidRPr="00B13165" w:rsidRDefault="00B13165" w:rsidP="00B13165">
      <w:pPr>
        <w:pStyle w:val="HeaderFooter"/>
        <w:rPr>
          <w:rFonts w:ascii="Helvetica Neue" w:hAnsi="Helvetica Neue"/>
        </w:rPr>
      </w:pPr>
    </w:p>
    <w:p w14:paraId="7F8224AD" w14:textId="69F4EE20" w:rsidR="00B13165" w:rsidRPr="00B13165" w:rsidRDefault="00B13165" w:rsidP="00B13165">
      <w:pPr>
        <w:pStyle w:val="HeaderFooter"/>
        <w:rPr>
          <w:rFonts w:ascii="Helvetica Neue" w:hAnsi="Helvetica Neue"/>
        </w:rPr>
      </w:pPr>
      <w:r w:rsidRPr="00B13165">
        <w:rPr>
          <w:rFonts w:ascii="Helvetica Neue" w:hAnsi="Helvetica Neue"/>
        </w:rPr>
        <w:t xml:space="preserve">CERRA is hosting its annual Pre-Collegiate Fall Renewal Conference for instructors and other educators </w:t>
      </w:r>
      <w:r w:rsidR="001467EF">
        <w:rPr>
          <w:rFonts w:ascii="Helvetica Neue" w:hAnsi="Helvetica Neue"/>
        </w:rPr>
        <w:t>on November 8-10, 2017</w:t>
      </w:r>
      <w:r w:rsidRPr="00B13165">
        <w:rPr>
          <w:rFonts w:ascii="Helvetica Neue" w:hAnsi="Helvetica Neue"/>
        </w:rPr>
        <w:t xml:space="preserve"> and is in need of your donations to continue to provide an exceptional opportunity for those who prepare our future educators in South Carolina. The conference will be held in Myrtle Beach, South Carolin</w:t>
      </w:r>
      <w:r w:rsidR="001467EF">
        <w:rPr>
          <w:rFonts w:ascii="Helvetica Neue" w:hAnsi="Helvetica Neue"/>
        </w:rPr>
        <w:t>a and will be attended by over</w:t>
      </w:r>
      <w:r w:rsidRPr="00B13165">
        <w:rPr>
          <w:rFonts w:ascii="Helvetica Neue" w:hAnsi="Helvetica Neue"/>
        </w:rPr>
        <w:t xml:space="preserve"> 200 educators from all across South Carolina.  </w:t>
      </w:r>
    </w:p>
    <w:p w14:paraId="3EC6083E" w14:textId="77777777" w:rsidR="00B13165" w:rsidRPr="00B13165" w:rsidRDefault="00B13165" w:rsidP="00B13165">
      <w:pPr>
        <w:pStyle w:val="HeaderFooter"/>
        <w:rPr>
          <w:rFonts w:ascii="Helvetica Neue" w:hAnsi="Helvetica Neue"/>
        </w:rPr>
      </w:pPr>
    </w:p>
    <w:p w14:paraId="4E37150E" w14:textId="141DBA22" w:rsidR="00B13165" w:rsidRPr="00B13165" w:rsidRDefault="00B13165" w:rsidP="00B13165">
      <w:pPr>
        <w:pStyle w:val="HeaderFooter"/>
        <w:rPr>
          <w:rFonts w:ascii="Helvetica Neue" w:hAnsi="Helvetica Neue"/>
        </w:rPr>
      </w:pPr>
      <w:r w:rsidRPr="00B13165">
        <w:rPr>
          <w:rFonts w:ascii="Helvetica Neue" w:hAnsi="Helvetica Neue"/>
        </w:rPr>
        <w:t>We have a tremendous opportunity to attract South Carolina’s most exemplary students into the teaching profession to become tomorrow’</w:t>
      </w:r>
      <w:r w:rsidR="006B68CA">
        <w:rPr>
          <w:rFonts w:ascii="Helvetica Neue" w:hAnsi="Helvetica Neue"/>
        </w:rPr>
        <w:t>s educators. The conference</w:t>
      </w:r>
      <w:r w:rsidRPr="00B13165">
        <w:rPr>
          <w:rFonts w:ascii="Helvetica Neue" w:hAnsi="Helvetica Neue"/>
        </w:rPr>
        <w:t xml:space="preserve"> will provide opportunities for ProTeam and Teacher Cadet instructors to gather ideas and resources, including the latest in technological advances, network with other instructors, and learn more about how to grow the profession and be an advocate for public education. </w:t>
      </w:r>
    </w:p>
    <w:p w14:paraId="322F8E75" w14:textId="77777777" w:rsidR="00B13165" w:rsidRPr="00B13165" w:rsidRDefault="00B13165" w:rsidP="00B13165">
      <w:pPr>
        <w:pStyle w:val="HeaderFooter"/>
        <w:rPr>
          <w:rFonts w:ascii="Helvetica Neue" w:hAnsi="Helvetica Neue"/>
        </w:rPr>
      </w:pPr>
    </w:p>
    <w:p w14:paraId="6578E635" w14:textId="6CD3277D" w:rsidR="00B13165" w:rsidRPr="00B13165" w:rsidRDefault="00B13165" w:rsidP="00B13165">
      <w:pPr>
        <w:pStyle w:val="HeaderFooter"/>
        <w:rPr>
          <w:rFonts w:ascii="Helvetica Neue" w:hAnsi="Helvetica Neue"/>
        </w:rPr>
      </w:pPr>
      <w:r>
        <w:rPr>
          <w:rFonts w:ascii="Helvetica Neue" w:hAnsi="Helvetica Neue"/>
        </w:rPr>
        <w:t xml:space="preserve">I am writing to request </w:t>
      </w:r>
      <w:r w:rsidRPr="00B13165">
        <w:rPr>
          <w:rFonts w:ascii="Helvetica Neue" w:hAnsi="Helvetica Neue"/>
        </w:rPr>
        <w:t>an item to be donated for the Silent Auction</w:t>
      </w:r>
      <w:r>
        <w:rPr>
          <w:rFonts w:ascii="Helvetica Neue" w:hAnsi="Helvetica Neue"/>
        </w:rPr>
        <w:t xml:space="preserve">.  Our Silent Auction raises </w:t>
      </w:r>
      <w:r w:rsidRPr="00B13165">
        <w:rPr>
          <w:rFonts w:ascii="Helvetica Neue" w:hAnsi="Helvetica Neue"/>
        </w:rPr>
        <w:t>money for the Ken Bower Teacher Cadet Scholarship, which is awarded to five SC Teacher Cadets who plan to pursue a career in teaching</w:t>
      </w:r>
      <w:r w:rsidR="0013304B">
        <w:rPr>
          <w:rFonts w:ascii="Helvetica Neue" w:hAnsi="Helvetica Neue"/>
        </w:rPr>
        <w:t xml:space="preserve"> and the Teacher Cadet National Honor Society Scholarship</w:t>
      </w:r>
      <w:r w:rsidRPr="00B13165">
        <w:rPr>
          <w:rFonts w:ascii="Helvetica Neue" w:hAnsi="Helvetica Neue"/>
        </w:rPr>
        <w:t>. We appreciate any item(s) that might help us raise money for this incredible opportunity for SC students. We will recognize your business during the event and acknowledge your donation.</w:t>
      </w:r>
    </w:p>
    <w:p w14:paraId="6A2478EF" w14:textId="77777777" w:rsidR="00B13165" w:rsidRPr="00B13165" w:rsidRDefault="00B13165" w:rsidP="00B13165">
      <w:pPr>
        <w:pStyle w:val="HeaderFooter"/>
        <w:rPr>
          <w:rFonts w:ascii="Helvetica Neue" w:hAnsi="Helvetica Neue"/>
        </w:rPr>
      </w:pPr>
    </w:p>
    <w:p w14:paraId="1440686E" w14:textId="77777777" w:rsidR="00B13165" w:rsidRPr="00B13165" w:rsidRDefault="00B13165" w:rsidP="00B13165">
      <w:pPr>
        <w:pStyle w:val="HeaderFooter"/>
        <w:rPr>
          <w:rFonts w:ascii="Helvetica Neue" w:hAnsi="Helvetica Neue"/>
        </w:rPr>
      </w:pPr>
      <w:r w:rsidRPr="00B13165">
        <w:rPr>
          <w:rFonts w:ascii="Helvetica Neue" w:hAnsi="Helvetica Neue"/>
        </w:rPr>
        <w:t xml:space="preserve">Our state is fortunate to have many businesses like you who support South Carolina public education initiatives. Thank you for your time and consideration. </w:t>
      </w:r>
    </w:p>
    <w:p w14:paraId="05F30441" w14:textId="77777777" w:rsidR="00B13165" w:rsidRPr="00B13165" w:rsidRDefault="00B13165" w:rsidP="00B13165">
      <w:pPr>
        <w:pStyle w:val="HeaderFooter"/>
        <w:rPr>
          <w:rFonts w:ascii="Helvetica Neue" w:hAnsi="Helvetica Neue"/>
        </w:rPr>
      </w:pPr>
    </w:p>
    <w:p w14:paraId="56F6DF3E" w14:textId="77777777" w:rsidR="00B13165" w:rsidRPr="00B13165" w:rsidRDefault="00B13165" w:rsidP="00B13165">
      <w:pPr>
        <w:pStyle w:val="HeaderFooter"/>
      </w:pPr>
      <w:r w:rsidRPr="00B13165">
        <w:rPr>
          <w:rFonts w:ascii="Helvetica Neue" w:hAnsi="Helvetica Neue"/>
        </w:rPr>
        <w:t>Sincerely yours,</w:t>
      </w:r>
      <w:r w:rsidRPr="00B13165">
        <w:t xml:space="preserve"> </w:t>
      </w:r>
    </w:p>
    <w:p w14:paraId="57DF3F1D" w14:textId="77777777" w:rsidR="00B13165" w:rsidRDefault="00B13165" w:rsidP="00B572B3">
      <w:pPr>
        <w:pStyle w:val="HeaderFooter"/>
      </w:pPr>
      <w:bookmarkStart w:id="0" w:name="_GoBack"/>
      <w:bookmarkEnd w:id="0"/>
    </w:p>
    <w:sectPr w:rsidR="00B13165" w:rsidSect="002835E6">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673C" w14:textId="77777777" w:rsidR="00347AA8" w:rsidRDefault="00347AA8">
      <w:r>
        <w:separator/>
      </w:r>
    </w:p>
  </w:endnote>
  <w:endnote w:type="continuationSeparator" w:id="0">
    <w:p w14:paraId="7F0A1F05" w14:textId="77777777" w:rsidR="00347AA8" w:rsidRDefault="003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241B" w14:textId="77777777" w:rsidR="002835E6" w:rsidRDefault="002835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B09C6" w14:textId="77777777" w:rsidR="00347AA8" w:rsidRDefault="00347AA8">
      <w:r>
        <w:separator/>
      </w:r>
    </w:p>
  </w:footnote>
  <w:footnote w:type="continuationSeparator" w:id="0">
    <w:p w14:paraId="2D0D3072" w14:textId="77777777" w:rsidR="00347AA8" w:rsidRDefault="00347A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35FAA" w14:textId="77777777" w:rsidR="002835E6" w:rsidRDefault="002835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E6"/>
    <w:rsid w:val="0013304B"/>
    <w:rsid w:val="001467EF"/>
    <w:rsid w:val="002835E6"/>
    <w:rsid w:val="00286B6E"/>
    <w:rsid w:val="00347AA8"/>
    <w:rsid w:val="004C207F"/>
    <w:rsid w:val="006B68CA"/>
    <w:rsid w:val="008A2D93"/>
    <w:rsid w:val="00B13165"/>
    <w:rsid w:val="00B572B3"/>
    <w:rsid w:val="00CB5244"/>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A4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2835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35E6"/>
    <w:rPr>
      <w:u w:val="single"/>
    </w:rPr>
  </w:style>
  <w:style w:type="paragraph" w:customStyle="1" w:styleId="HeaderFooter">
    <w:name w:val="Header &amp; Footer"/>
    <w:rsid w:val="002835E6"/>
    <w:pPr>
      <w:tabs>
        <w:tab w:val="right" w:pos="9020"/>
      </w:tabs>
    </w:pPr>
    <w:rPr>
      <w:rFonts w:ascii="Helvetica" w:hAnsi="Helvetica" w:cs="Arial Unicode MS"/>
      <w:color w:val="000000"/>
      <w:sz w:val="24"/>
      <w:szCs w:val="24"/>
    </w:rPr>
  </w:style>
  <w:style w:type="paragraph" w:customStyle="1" w:styleId="Body">
    <w:name w:val="Body"/>
    <w:rsid w:val="002835E6"/>
    <w:rPr>
      <w:rFonts w:ascii="Helvetica" w:hAnsi="Helvetica" w:cs="Arial Unicode MS"/>
      <w:color w:val="000000"/>
      <w:sz w:val="22"/>
      <w:szCs w:val="22"/>
    </w:rPr>
  </w:style>
  <w:style w:type="character" w:customStyle="1" w:styleId="Link">
    <w:name w:val="Link"/>
    <w:rsid w:val="002835E6"/>
    <w:rPr>
      <w:u w:val="single"/>
    </w:rPr>
  </w:style>
  <w:style w:type="character" w:customStyle="1" w:styleId="Hyperlink0">
    <w:name w:val="Hyperlink.0"/>
    <w:basedOn w:val="Link"/>
    <w:rsid w:val="002835E6"/>
    <w:rPr>
      <w:sz w:val="21"/>
      <w:szCs w:val="21"/>
      <w:u w:val="none"/>
    </w:rPr>
  </w:style>
  <w:style w:type="paragraph" w:customStyle="1" w:styleId="Default">
    <w:name w:val="Default"/>
    <w:rsid w:val="002835E6"/>
    <w:rPr>
      <w:rFonts w:ascii="Helvetica" w:hAnsi="Helvetica" w:cs="Arial Unicode MS"/>
      <w:color w:val="000000"/>
      <w:sz w:val="22"/>
      <w:szCs w:val="22"/>
      <w:lang w:val="it-IT"/>
    </w:rPr>
  </w:style>
  <w:style w:type="character" w:customStyle="1" w:styleId="None">
    <w:name w:val="None"/>
    <w:rsid w:val="002835E6"/>
  </w:style>
  <w:style w:type="character" w:customStyle="1" w:styleId="Hyperlink1">
    <w:name w:val="Hyperlink.1"/>
    <w:basedOn w:val="None"/>
    <w:rsid w:val="002835E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cerra.org" TargetMode="External"/><Relationship Id="rId8" Type="http://schemas.openxmlformats.org/officeDocument/2006/relationships/hyperlink" Target="http://cerra.org" TargetMode="External"/><Relationship Id="rId9" Type="http://schemas.openxmlformats.org/officeDocument/2006/relationships/image" Target="media/image2.png"/><Relationship Id="rId10"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Hamiter, Carrie M</dc:creator>
  <cp:lastModifiedBy>Microsoft Office User</cp:lastModifiedBy>
  <cp:revision>2</cp:revision>
  <dcterms:created xsi:type="dcterms:W3CDTF">2017-09-05T23:17:00Z</dcterms:created>
  <dcterms:modified xsi:type="dcterms:W3CDTF">2017-09-05T23:17:00Z</dcterms:modified>
</cp:coreProperties>
</file>